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626"/>
      </w:tblGrid>
      <w:tr w:rsidR="006B73CE" w:rsidRPr="00964F26" w14:paraId="1017FAC7" w14:textId="77777777" w:rsidTr="006B73CE">
        <w:trPr>
          <w:trHeight w:val="68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FCC1E16" w14:textId="77777777" w:rsidR="006B73CE" w:rsidRDefault="006B73CE" w:rsidP="008C792D">
            <w:pPr>
              <w:pStyle w:val="Kopfzeile"/>
            </w:pPr>
            <w:r>
              <w:rPr>
                <w:noProof/>
                <w:lang w:val="de-DE"/>
              </w:rPr>
              <w:drawing>
                <wp:inline distT="0" distB="0" distL="0" distR="0" wp14:anchorId="64812E76" wp14:editId="4AE044B3">
                  <wp:extent cx="819150" cy="819150"/>
                  <wp:effectExtent l="0" t="0" r="0" b="0"/>
                  <wp:docPr id="2" name="Grafik 2" descr="Brf-Maske Präsident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f-Maske Präsident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74AAEDDB" w14:textId="77777777" w:rsidR="00CA4585" w:rsidRPr="00EB59C6" w:rsidRDefault="00CA4585" w:rsidP="008C792D">
            <w:pPr>
              <w:pStyle w:val="Kopfzeile"/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</w:pP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S</w:t>
            </w:r>
            <w:r w:rsidR="00B20F95"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 xml:space="preserve"> </w:t>
            </w: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C</w:t>
            </w:r>
            <w:r w:rsidR="00B20F95"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 xml:space="preserve"> </w:t>
            </w: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H</w:t>
            </w:r>
            <w:r w:rsidR="00B20F95"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 xml:space="preserve"> </w:t>
            </w: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Ü</w:t>
            </w:r>
            <w:r w:rsidR="00B20F95"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 xml:space="preserve"> T </w:t>
            </w: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Z</w:t>
            </w:r>
            <w:r w:rsidR="00B20F95"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 xml:space="preserve"> </w:t>
            </w: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E</w:t>
            </w:r>
            <w:r w:rsidR="00B20F95"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 xml:space="preserve"> </w:t>
            </w:r>
            <w:r w:rsidRPr="00EB59C6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N</w:t>
            </w:r>
          </w:p>
          <w:p w14:paraId="5C73EFC8" w14:textId="77777777" w:rsidR="00B20F95" w:rsidRPr="00B20F95" w:rsidRDefault="00B20F95" w:rsidP="008C792D">
            <w:pPr>
              <w:pStyle w:val="Kopfzeile"/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</w:pPr>
            <w:r w:rsidRPr="00B20F95">
              <w:rPr>
                <w:rFonts w:ascii="Arial Black" w:hAnsi="Arial Black" w:cs="Arial"/>
                <w:b/>
                <w:color w:val="auto"/>
                <w:sz w:val="24"/>
                <w:szCs w:val="24"/>
                <w:lang w:val="it-IT"/>
              </w:rPr>
              <w:t>V E T E R A N E N</w:t>
            </w:r>
          </w:p>
          <w:p w14:paraId="66C2A3FF" w14:textId="77777777" w:rsidR="00B20F95" w:rsidRPr="00B20F95" w:rsidRDefault="00B20F95" w:rsidP="008C792D">
            <w:pPr>
              <w:pStyle w:val="Kopfzeile"/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</w:pPr>
            <w:r w:rsidRPr="00B20F95"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>B E Z I R K</w:t>
            </w:r>
          </w:p>
          <w:p w14:paraId="541A4D65" w14:textId="77777777" w:rsidR="00B20F95" w:rsidRPr="00B20F95" w:rsidRDefault="00B20F95" w:rsidP="008C792D">
            <w:pPr>
              <w:pStyle w:val="Kopfzeile"/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</w:pPr>
            <w:r w:rsidRPr="00B20F95"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>H O</w:t>
            </w:r>
            <w:r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F95"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>R</w:t>
            </w:r>
            <w:r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F95"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>G</w:t>
            </w:r>
            <w:r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F95"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>E</w:t>
            </w:r>
            <w:r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  <w:r w:rsidRPr="00B20F95">
              <w:rPr>
                <w:rFonts w:ascii="Arial Black" w:hAnsi="Arial Black" w:cs="Arial"/>
                <w:b/>
                <w:color w:val="FF0000"/>
                <w:sz w:val="24"/>
                <w:szCs w:val="24"/>
                <w:lang w:val="it-IT"/>
              </w:rPr>
              <w:t>N</w:t>
            </w:r>
          </w:p>
        </w:tc>
      </w:tr>
    </w:tbl>
    <w:p w14:paraId="02FC6B08" w14:textId="77777777" w:rsidR="00990AF5" w:rsidRPr="0047558C" w:rsidRDefault="00990AF5" w:rsidP="00BB746B">
      <w:pPr>
        <w:spacing w:after="0"/>
        <w:rPr>
          <w:b/>
          <w:sz w:val="36"/>
          <w:szCs w:val="36"/>
          <w:lang w:val="it-IT"/>
        </w:rPr>
      </w:pPr>
    </w:p>
    <w:p w14:paraId="28A2B101" w14:textId="77777777" w:rsidR="00916159" w:rsidRDefault="006B73CE" w:rsidP="00BB746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C677C1" w:rsidRPr="004128ED">
        <w:rPr>
          <w:b/>
          <w:sz w:val="36"/>
          <w:szCs w:val="36"/>
        </w:rPr>
        <w:t>eglement Herbstschiessen der Schützenveteranen des Bezirk Horgen</w:t>
      </w:r>
    </w:p>
    <w:p w14:paraId="046D3575" w14:textId="7D42EB10" w:rsidR="00BB746B" w:rsidRPr="005B33E0" w:rsidRDefault="00BB746B" w:rsidP="00BB746B">
      <w:pPr>
        <w:spacing w:after="0"/>
        <w:ind w:left="2832" w:firstLine="708"/>
        <w:rPr>
          <w:b/>
          <w:i/>
          <w:iCs/>
        </w:rPr>
      </w:pPr>
      <w:r w:rsidRPr="005B33E0">
        <w:rPr>
          <w:b/>
          <w:i/>
          <w:iCs/>
        </w:rPr>
        <w:t xml:space="preserve">Ausgabe </w:t>
      </w:r>
      <w:r w:rsidR="000960C9" w:rsidRPr="005B33E0">
        <w:rPr>
          <w:b/>
          <w:i/>
          <w:iCs/>
        </w:rPr>
        <w:t>2024</w:t>
      </w:r>
    </w:p>
    <w:p w14:paraId="6CA8758F" w14:textId="4AAF509F" w:rsidR="00C041C1" w:rsidRPr="004128ED" w:rsidRDefault="00C041C1" w:rsidP="00EF479A">
      <w:pPr>
        <w:spacing w:after="120"/>
        <w:rPr>
          <w:b/>
          <w:i/>
          <w:sz w:val="28"/>
          <w:szCs w:val="28"/>
        </w:rPr>
      </w:pPr>
      <w:r w:rsidRPr="004128ED">
        <w:rPr>
          <w:b/>
          <w:i/>
          <w:sz w:val="28"/>
          <w:szCs w:val="28"/>
        </w:rPr>
        <w:t>A</w:t>
      </w:r>
      <w:r w:rsidR="000960C9">
        <w:rPr>
          <w:b/>
          <w:i/>
          <w:sz w:val="28"/>
          <w:szCs w:val="28"/>
        </w:rPr>
        <w:t xml:space="preserve">. </w:t>
      </w:r>
      <w:r w:rsidRPr="004128ED">
        <w:rPr>
          <w:b/>
          <w:i/>
          <w:sz w:val="28"/>
          <w:szCs w:val="28"/>
        </w:rPr>
        <w:t>Durchführung</w:t>
      </w:r>
    </w:p>
    <w:p w14:paraId="15B2E7A9" w14:textId="0B40ADA4" w:rsidR="00C041C1" w:rsidRDefault="00C041C1" w:rsidP="00EF479A">
      <w:pPr>
        <w:pStyle w:val="Listenabsatz"/>
        <w:numPr>
          <w:ilvl w:val="0"/>
          <w:numId w:val="1"/>
        </w:numPr>
        <w:spacing w:after="120"/>
      </w:pPr>
      <w:r>
        <w:t>Die Schützenveteranen des Bezirk</w:t>
      </w:r>
      <w:r w:rsidR="000960C9">
        <w:t>s</w:t>
      </w:r>
      <w:r>
        <w:t xml:space="preserve"> Horgen führen nach Möglichkeit jedes Jahr ein Herbstschiessen durch.</w:t>
      </w:r>
    </w:p>
    <w:p w14:paraId="0B6E09DA" w14:textId="77777777" w:rsidR="00C041C1" w:rsidRDefault="00C041C1" w:rsidP="00EF479A">
      <w:pPr>
        <w:pStyle w:val="Listenabsatz"/>
        <w:numPr>
          <w:ilvl w:val="0"/>
          <w:numId w:val="1"/>
        </w:numPr>
        <w:spacing w:after="120"/>
      </w:pPr>
      <w:r>
        <w:t>Das Herbstschiessen wir</w:t>
      </w:r>
      <w:r w:rsidR="000334F2">
        <w:t>d</w:t>
      </w:r>
      <w:r>
        <w:t xml:space="preserve"> als Einzelwettkampf mit Auszahlungsstich durchgeführt.</w:t>
      </w:r>
    </w:p>
    <w:p w14:paraId="177CA04D" w14:textId="77777777" w:rsidR="00C041C1" w:rsidRDefault="00C041C1" w:rsidP="00EF479A">
      <w:pPr>
        <w:pStyle w:val="Listenabsatz"/>
        <w:numPr>
          <w:ilvl w:val="0"/>
          <w:numId w:val="1"/>
        </w:numPr>
        <w:spacing w:after="120"/>
      </w:pPr>
      <w:r>
        <w:t xml:space="preserve">Die </w:t>
      </w:r>
      <w:r w:rsidR="00010437">
        <w:t>VV</w:t>
      </w:r>
      <w:r>
        <w:t xml:space="preserve"> k</w:t>
      </w:r>
      <w:r w:rsidR="00FD4697">
        <w:t>önnen</w:t>
      </w:r>
      <w:r>
        <w:t xml:space="preserve"> das ordentliche Schiessprogramm j</w:t>
      </w:r>
      <w:r w:rsidR="00010437">
        <w:t>ährlich</w:t>
      </w:r>
      <w:r>
        <w:t xml:space="preserve"> ändern/erweitern.</w:t>
      </w:r>
      <w:r w:rsidR="006B796F">
        <w:t xml:space="preserve"> </w:t>
      </w:r>
      <w:hyperlink r:id="rId6" w:history="1">
        <w:r w:rsidR="006B796F">
          <w:rPr>
            <w:rStyle w:val="Hyperlink"/>
          </w:rPr>
          <w:t>https://www.kzsv.ch/content/bezirke/horgen-h2/</w:t>
        </w:r>
      </w:hyperlink>
      <w:r w:rsidR="006B796F">
        <w:t xml:space="preserve"> </w:t>
      </w:r>
      <w:r w:rsidR="006B796F">
        <w:sym w:font="Wingdings" w:char="F0E0"/>
      </w:r>
      <w:r w:rsidR="0071042D">
        <w:t>D</w:t>
      </w:r>
      <w:r w:rsidR="006B796F">
        <w:t>okumente</w:t>
      </w:r>
    </w:p>
    <w:p w14:paraId="231E74FA" w14:textId="77777777" w:rsidR="00590B3B" w:rsidRPr="00431CB6" w:rsidRDefault="00590B3B" w:rsidP="00EF479A">
      <w:pPr>
        <w:pStyle w:val="Listenabsatz"/>
        <w:numPr>
          <w:ilvl w:val="0"/>
          <w:numId w:val="1"/>
        </w:numPr>
        <w:spacing w:after="120"/>
      </w:pPr>
      <w:r w:rsidRPr="00431CB6">
        <w:t>Änderungsvorschläge von Mitgliedern sind an ihre Vereinsvertreter zu richten.</w:t>
      </w:r>
    </w:p>
    <w:p w14:paraId="627A6DD7" w14:textId="4CF715D1" w:rsidR="00C041C1" w:rsidRPr="00990E1A" w:rsidRDefault="00C041C1" w:rsidP="00EF479A">
      <w:pPr>
        <w:spacing w:after="120"/>
        <w:rPr>
          <w:b/>
          <w:i/>
          <w:sz w:val="28"/>
          <w:szCs w:val="28"/>
        </w:rPr>
      </w:pPr>
      <w:r w:rsidRPr="00990E1A">
        <w:rPr>
          <w:b/>
          <w:i/>
          <w:sz w:val="28"/>
          <w:szCs w:val="28"/>
        </w:rPr>
        <w:t>B</w:t>
      </w:r>
      <w:r w:rsidR="000960C9">
        <w:rPr>
          <w:b/>
          <w:i/>
          <w:sz w:val="28"/>
          <w:szCs w:val="28"/>
        </w:rPr>
        <w:t xml:space="preserve">. </w:t>
      </w:r>
      <w:r w:rsidRPr="00990E1A">
        <w:rPr>
          <w:b/>
          <w:i/>
          <w:sz w:val="28"/>
          <w:szCs w:val="28"/>
        </w:rPr>
        <w:t>Teilnahme</w:t>
      </w:r>
    </w:p>
    <w:p w14:paraId="0DD4B4D7" w14:textId="77777777" w:rsidR="00C041C1" w:rsidRDefault="00C041C1" w:rsidP="000960C9">
      <w:pPr>
        <w:pStyle w:val="Listenabsatz"/>
        <w:numPr>
          <w:ilvl w:val="0"/>
          <w:numId w:val="1"/>
        </w:numPr>
        <w:spacing w:after="120"/>
        <w:ind w:left="714" w:hanging="357"/>
      </w:pPr>
      <w:r>
        <w:t>Teilnahmeberechtigt sind alle Mitglieder der Bezirksorganisation Horgen (BO H2)</w:t>
      </w:r>
      <w:r w:rsidR="00D9214E">
        <w:t xml:space="preserve"> und Gäste.</w:t>
      </w:r>
    </w:p>
    <w:p w14:paraId="342A4684" w14:textId="4B52248D" w:rsidR="00D9214E" w:rsidRDefault="00D9214E" w:rsidP="00D9214E">
      <w:pPr>
        <w:pStyle w:val="Listenabsatz"/>
        <w:spacing w:after="120"/>
      </w:pPr>
      <w:r>
        <w:t>Gäste schiessen betr. Herbstmeister ausser Konkurrenz</w:t>
      </w:r>
      <w:r w:rsidR="000960C9">
        <w:t>.</w:t>
      </w:r>
    </w:p>
    <w:p w14:paraId="54E00873" w14:textId="0D855C74" w:rsidR="00B771A0" w:rsidRDefault="00C041C1" w:rsidP="000960C9">
      <w:pPr>
        <w:spacing w:after="120"/>
        <w:rPr>
          <w:b/>
          <w:i/>
          <w:sz w:val="28"/>
          <w:szCs w:val="28"/>
        </w:rPr>
      </w:pPr>
      <w:r w:rsidRPr="00990E1A">
        <w:rPr>
          <w:b/>
          <w:i/>
          <w:sz w:val="28"/>
          <w:szCs w:val="28"/>
        </w:rPr>
        <w:t>C</w:t>
      </w:r>
      <w:r w:rsidR="000960C9">
        <w:rPr>
          <w:b/>
          <w:i/>
          <w:sz w:val="28"/>
          <w:szCs w:val="28"/>
        </w:rPr>
        <w:t>.</w:t>
      </w:r>
      <w:r w:rsidRPr="00990E1A">
        <w:rPr>
          <w:b/>
          <w:i/>
          <w:sz w:val="28"/>
          <w:szCs w:val="28"/>
        </w:rPr>
        <w:t xml:space="preserve"> Einzelwettkampf und Auszahlungsstich</w:t>
      </w:r>
    </w:p>
    <w:p w14:paraId="6DEA48F9" w14:textId="6494EF7D" w:rsidR="00B771A0" w:rsidRDefault="00C041C1" w:rsidP="000960C9">
      <w:pPr>
        <w:spacing w:after="120"/>
      </w:pPr>
      <w:r>
        <w:t>Das Herbstschiessen besteht aus zwei Stichen:</w:t>
      </w:r>
    </w:p>
    <w:p w14:paraId="4FFE6EB1" w14:textId="4FF1BA37" w:rsidR="006B2DFF" w:rsidRDefault="00C041C1" w:rsidP="00B771A0">
      <w:pPr>
        <w:pStyle w:val="Listenabsatz"/>
        <w:numPr>
          <w:ilvl w:val="1"/>
          <w:numId w:val="1"/>
        </w:numPr>
        <w:spacing w:after="0" w:line="240" w:lineRule="auto"/>
        <w:ind w:left="708"/>
      </w:pPr>
      <w:r>
        <w:t>Der Einzelwettkampf</w:t>
      </w:r>
      <w:r w:rsidR="006B2DFF">
        <w:t xml:space="preserve"> </w:t>
      </w:r>
      <w:r>
        <w:t>ist obligatorisch.</w:t>
      </w:r>
      <w:r w:rsidR="006B2DFF">
        <w:t xml:space="preserve"> </w:t>
      </w:r>
      <w:r w:rsidR="00B80D1F">
        <w:t>Anstelle von</w:t>
      </w:r>
      <w:r w:rsidR="006B2DFF">
        <w:t xml:space="preserve"> Kranzkarten </w:t>
      </w:r>
      <w:r w:rsidR="00B80D1F">
        <w:t xml:space="preserve">werden </w:t>
      </w:r>
      <w:r w:rsidR="006B2DFF">
        <w:t>gem</w:t>
      </w:r>
      <w:r w:rsidR="00EE3219">
        <w:t xml:space="preserve">äss </w:t>
      </w:r>
      <w:r w:rsidR="006B2DFF">
        <w:t xml:space="preserve">dem jeweiligen Schiessplan </w:t>
      </w:r>
      <w:r w:rsidR="00B80D1F">
        <w:t>CHF 10.</w:t>
      </w:r>
      <w:r w:rsidR="000960C9">
        <w:t xml:space="preserve">00 </w:t>
      </w:r>
      <w:r w:rsidR="004218B3">
        <w:t xml:space="preserve">bar </w:t>
      </w:r>
      <w:r w:rsidR="00B80D1F">
        <w:t>ausbezahlt.</w:t>
      </w:r>
    </w:p>
    <w:p w14:paraId="6EE96E6A" w14:textId="1976B624" w:rsidR="006B2DFF" w:rsidRPr="006B796F" w:rsidRDefault="006B2DFF" w:rsidP="00B771A0">
      <w:pPr>
        <w:pStyle w:val="Listenabsatz"/>
        <w:numPr>
          <w:ilvl w:val="1"/>
          <w:numId w:val="1"/>
        </w:numPr>
        <w:spacing w:after="120" w:line="240" w:lineRule="auto"/>
        <w:ind w:left="708"/>
      </w:pPr>
      <w:r w:rsidRPr="006B796F">
        <w:t>Der Auszahlungsstich ist fakultativ</w:t>
      </w:r>
      <w:r w:rsidR="00BF11B9" w:rsidRPr="006B796F">
        <w:t xml:space="preserve">, </w:t>
      </w:r>
      <w:r w:rsidR="00B93543">
        <w:t xml:space="preserve">zählt </w:t>
      </w:r>
      <w:r w:rsidR="00BF11B9" w:rsidRPr="006B796F">
        <w:t>jedoch zur Er</w:t>
      </w:r>
      <w:r w:rsidR="00B93543">
        <w:t>mittlung</w:t>
      </w:r>
      <w:r w:rsidR="00BF11B9" w:rsidRPr="006B796F">
        <w:t xml:space="preserve"> des Herbstmeisters</w:t>
      </w:r>
      <w:r w:rsidRPr="006B796F">
        <w:t xml:space="preserve">. </w:t>
      </w:r>
      <w:r w:rsidR="009F072B" w:rsidRPr="006B796F">
        <w:t>Die Auszahlung erfolgt gem</w:t>
      </w:r>
      <w:r w:rsidR="00EE3219">
        <w:t>äss</w:t>
      </w:r>
      <w:r w:rsidR="009F072B" w:rsidRPr="006B796F">
        <w:t xml:space="preserve"> dem jeweiligen Schiessplan.</w:t>
      </w:r>
    </w:p>
    <w:p w14:paraId="0C3DCADA" w14:textId="62D3A6C2" w:rsidR="009F072B" w:rsidRPr="00990E1A" w:rsidRDefault="009F072B" w:rsidP="0082636C">
      <w:pPr>
        <w:spacing w:after="120"/>
        <w:rPr>
          <w:b/>
          <w:i/>
          <w:sz w:val="28"/>
          <w:szCs w:val="28"/>
        </w:rPr>
      </w:pPr>
      <w:r w:rsidRPr="00990E1A">
        <w:rPr>
          <w:b/>
          <w:i/>
          <w:sz w:val="28"/>
          <w:szCs w:val="28"/>
        </w:rPr>
        <w:t>D</w:t>
      </w:r>
      <w:r w:rsidR="000960C9">
        <w:rPr>
          <w:b/>
          <w:i/>
          <w:sz w:val="28"/>
          <w:szCs w:val="28"/>
        </w:rPr>
        <w:t>.</w:t>
      </w:r>
      <w:r w:rsidRPr="00990E1A">
        <w:rPr>
          <w:b/>
          <w:i/>
          <w:sz w:val="28"/>
          <w:szCs w:val="28"/>
        </w:rPr>
        <w:t xml:space="preserve"> Herbstmeister</w:t>
      </w:r>
    </w:p>
    <w:p w14:paraId="399BC7DD" w14:textId="77777777" w:rsidR="009F072B" w:rsidRPr="00700B48" w:rsidRDefault="009F072B" w:rsidP="00700B48">
      <w:pPr>
        <w:pStyle w:val="Listenabsatz"/>
        <w:numPr>
          <w:ilvl w:val="1"/>
          <w:numId w:val="2"/>
        </w:numPr>
        <w:spacing w:after="120"/>
      </w:pPr>
      <w:r w:rsidRPr="00700B48">
        <w:t xml:space="preserve">Es werden ein Herbstmeister Gewehr und </w:t>
      </w:r>
      <w:r w:rsidR="00D12F45" w:rsidRPr="00700B48">
        <w:t xml:space="preserve">je </w:t>
      </w:r>
      <w:r w:rsidRPr="00700B48">
        <w:t xml:space="preserve">ein Herbstmeister Pistole </w:t>
      </w:r>
      <w:r w:rsidR="003C5696" w:rsidRPr="00700B48">
        <w:t>50m</w:t>
      </w:r>
      <w:r w:rsidR="00D12F45" w:rsidRPr="00700B48">
        <w:t xml:space="preserve"> und </w:t>
      </w:r>
      <w:r w:rsidR="003C5696" w:rsidRPr="00700B48">
        <w:t xml:space="preserve">25m </w:t>
      </w:r>
      <w:r w:rsidRPr="00700B48">
        <w:t xml:space="preserve">erkoren. </w:t>
      </w:r>
    </w:p>
    <w:p w14:paraId="284F4BBE" w14:textId="5B84B170" w:rsidR="00C370D6" w:rsidRDefault="00700B48" w:rsidP="00C370D6">
      <w:pPr>
        <w:pStyle w:val="Listenabsatz"/>
        <w:numPr>
          <w:ilvl w:val="1"/>
          <w:numId w:val="2"/>
        </w:numPr>
        <w:spacing w:after="120"/>
        <w:ind w:left="708"/>
      </w:pPr>
      <w:r>
        <w:t xml:space="preserve">Absenden anlässlich der HV. Die Herbstmeister werden vom Vorstand persönlich eingeladen und müssen </w:t>
      </w:r>
      <w:r w:rsidR="00C370D6">
        <w:t xml:space="preserve">auch </w:t>
      </w:r>
      <w:r>
        <w:t>persönlich anwesend sein, ansonsten verfallen die Preise zu</w:t>
      </w:r>
      <w:r w:rsidR="000960C9">
        <w:t>g</w:t>
      </w:r>
      <w:r>
        <w:t>unsten der Vereinskasse.</w:t>
      </w:r>
    </w:p>
    <w:p w14:paraId="0519856E" w14:textId="18B244C8" w:rsidR="00700B48" w:rsidRDefault="00700B48" w:rsidP="00C370D6">
      <w:pPr>
        <w:pStyle w:val="Listenabsatz"/>
        <w:numPr>
          <w:ilvl w:val="1"/>
          <w:numId w:val="2"/>
        </w:numPr>
        <w:spacing w:after="120"/>
        <w:ind w:left="708"/>
      </w:pPr>
      <w:r>
        <w:t>Die Herbstmeister erhalten</w:t>
      </w:r>
      <w:r w:rsidR="000960C9">
        <w:t>:</w:t>
      </w:r>
      <w:r>
        <w:t xml:space="preserve"> für </w:t>
      </w:r>
      <w:r w:rsidR="000F4AF2">
        <w:t>Gewehr:</w:t>
      </w:r>
      <w:r>
        <w:t xml:space="preserve"> 1. Rang CHF 100.</w:t>
      </w:r>
      <w:r w:rsidR="000960C9">
        <w:t>00</w:t>
      </w:r>
      <w:r>
        <w:t xml:space="preserve">, 2. </w:t>
      </w:r>
      <w:r w:rsidRPr="00146F99">
        <w:t>Rang CHF 50.</w:t>
      </w:r>
      <w:r w:rsidR="000960C9">
        <w:t>00,</w:t>
      </w:r>
      <w:r w:rsidR="00AC5A34" w:rsidRPr="00146F99">
        <w:t xml:space="preserve"> </w:t>
      </w:r>
      <w:r w:rsidRPr="003C3814">
        <w:t>3. Rang CHF 30.</w:t>
      </w:r>
      <w:r w:rsidR="000960C9">
        <w:t>00</w:t>
      </w:r>
      <w:r w:rsidR="003C3814">
        <w:t>,</w:t>
      </w:r>
      <w:r w:rsidRPr="003C3814">
        <w:t xml:space="preserve"> </w:t>
      </w:r>
      <w:r w:rsidR="00EE133F">
        <w:br/>
      </w:r>
      <w:r w:rsidR="003C3814">
        <w:t>für Pistole</w:t>
      </w:r>
      <w:r w:rsidR="00146F99">
        <w:t>:</w:t>
      </w:r>
      <w:r w:rsidR="003C3814">
        <w:t xml:space="preserve"> </w:t>
      </w:r>
      <w:r w:rsidR="00EE133F">
        <w:t xml:space="preserve">bei </w:t>
      </w:r>
      <w:r w:rsidR="003C3814">
        <w:t>5</w:t>
      </w:r>
      <w:r w:rsidR="00EE133F">
        <w:t>–</w:t>
      </w:r>
      <w:r w:rsidR="003C3814">
        <w:t>9 Teilnehmer</w:t>
      </w:r>
      <w:r w:rsidR="00EE133F">
        <w:t>n</w:t>
      </w:r>
      <w:r w:rsidR="003C3814">
        <w:t xml:space="preserve"> 1. Rang CHF 30.</w:t>
      </w:r>
      <w:r w:rsidR="00EE133F">
        <w:t>00</w:t>
      </w:r>
      <w:r w:rsidR="003C3814">
        <w:t>, 2. Rang CHF 20.</w:t>
      </w:r>
      <w:r w:rsidR="00EE133F">
        <w:t>00</w:t>
      </w:r>
      <w:r w:rsidR="003C3814">
        <w:t>, 3. Rang 10.</w:t>
      </w:r>
      <w:r w:rsidR="00EE133F">
        <w:t>00</w:t>
      </w:r>
      <w:r w:rsidR="003C3814">
        <w:t xml:space="preserve">, </w:t>
      </w:r>
      <w:r w:rsidR="00EE133F">
        <w:br/>
      </w:r>
      <w:r w:rsidR="003C3814">
        <w:t>bei 10</w:t>
      </w:r>
      <w:r w:rsidR="00EE133F">
        <w:t>–</w:t>
      </w:r>
      <w:r w:rsidR="003C3814">
        <w:t>19 Teilnehmer</w:t>
      </w:r>
      <w:r w:rsidR="00EE133F">
        <w:t>n</w:t>
      </w:r>
      <w:r w:rsidR="003C3814">
        <w:t xml:space="preserve"> 1. Rang CHF 60.</w:t>
      </w:r>
      <w:r w:rsidR="00EE133F">
        <w:t>00</w:t>
      </w:r>
      <w:r w:rsidR="003C3814">
        <w:t>, 2. Rang CHF 40.</w:t>
      </w:r>
      <w:r w:rsidR="00EE133F">
        <w:t>00</w:t>
      </w:r>
      <w:r w:rsidR="003C3814">
        <w:t>, 3. Rang CHF 20.</w:t>
      </w:r>
      <w:r w:rsidR="00EE133F">
        <w:t>00</w:t>
      </w:r>
      <w:r w:rsidR="003C3814">
        <w:t xml:space="preserve">, </w:t>
      </w:r>
      <w:r w:rsidR="00EE133F">
        <w:br/>
      </w:r>
      <w:r w:rsidR="003C3814">
        <w:t>ab 2</w:t>
      </w:r>
      <w:r w:rsidR="00945660">
        <w:t>0</w:t>
      </w:r>
      <w:r w:rsidR="003C3814">
        <w:t xml:space="preserve"> Teilnehmer</w:t>
      </w:r>
      <w:r w:rsidR="00EE133F">
        <w:t>n</w:t>
      </w:r>
      <w:r w:rsidR="003C3814">
        <w:t xml:space="preserve"> wie Gewehr.</w:t>
      </w:r>
      <w:r w:rsidR="00EE133F">
        <w:br/>
      </w:r>
      <w:r w:rsidR="00C370D6" w:rsidRPr="003C3814">
        <w:t xml:space="preserve"> </w:t>
      </w:r>
      <w:r w:rsidR="003C3814">
        <w:t>Die</w:t>
      </w:r>
      <w:r w:rsidR="00C370D6">
        <w:t xml:space="preserve"> Preise der Einzeldoppel, resp. des Auszahlungsstichs werden, bei Änderungen, jeweils an der VV festgelegt.</w:t>
      </w:r>
    </w:p>
    <w:p w14:paraId="3F20726D" w14:textId="77777777" w:rsidR="009F072B" w:rsidRDefault="00700B48" w:rsidP="00EE133F">
      <w:pPr>
        <w:pStyle w:val="Listenabsatz"/>
        <w:numPr>
          <w:ilvl w:val="1"/>
          <w:numId w:val="2"/>
        </w:numPr>
        <w:spacing w:after="120"/>
        <w:ind w:left="714" w:hanging="357"/>
      </w:pPr>
      <w:r>
        <w:t>Bei einem Teilnehmerfeld unter 5 Schützen werden keine Bargaben ausbezahlt.</w:t>
      </w:r>
    </w:p>
    <w:p w14:paraId="5AD2928B" w14:textId="398570A1" w:rsidR="00C370D6" w:rsidRPr="00700B48" w:rsidRDefault="0071042D" w:rsidP="00700B48">
      <w:pPr>
        <w:pStyle w:val="Listenabsatz"/>
        <w:numPr>
          <w:ilvl w:val="1"/>
          <w:numId w:val="2"/>
        </w:numPr>
        <w:spacing w:after="120"/>
        <w:ind w:left="714" w:hanging="357"/>
      </w:pPr>
      <w:r>
        <w:t xml:space="preserve">Für die Rangierung </w:t>
      </w:r>
      <w:r w:rsidR="00C370D6">
        <w:t xml:space="preserve">zählt das Einzelresultat und ein Anteil des </w:t>
      </w:r>
      <w:r>
        <w:t xml:space="preserve">Resultats des </w:t>
      </w:r>
      <w:r w:rsidR="00C370D6">
        <w:t>Auszahlungsstichs. Der Anteil auf die Distanz</w:t>
      </w:r>
      <w:r w:rsidR="00EE133F">
        <w:t>en</w:t>
      </w:r>
      <w:r w:rsidR="00C370D6">
        <w:t xml:space="preserve"> </w:t>
      </w:r>
      <w:r w:rsidR="0090530A">
        <w:t xml:space="preserve">300 m und </w:t>
      </w:r>
      <w:r w:rsidR="00C370D6">
        <w:t>50m beträgt 10%, auf die Distanz 25m 50%.</w:t>
      </w:r>
    </w:p>
    <w:p w14:paraId="5B4CBB42" w14:textId="2FC06538" w:rsidR="00F70AC0" w:rsidRDefault="00F70AC0" w:rsidP="00F70AC0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="00EE133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9F072B" w:rsidRPr="00990E1A">
        <w:rPr>
          <w:b/>
          <w:i/>
          <w:sz w:val="28"/>
          <w:szCs w:val="28"/>
        </w:rPr>
        <w:t>Schlussbestimmungen</w:t>
      </w:r>
    </w:p>
    <w:p w14:paraId="29B8A7DF" w14:textId="77777777" w:rsidR="0047558C" w:rsidRDefault="00F70AC0" w:rsidP="00EE133F">
      <w:pPr>
        <w:spacing w:after="0"/>
        <w:ind w:left="714" w:hanging="357"/>
      </w:pPr>
      <w:r>
        <w:t>7.1</w:t>
      </w:r>
      <w:r w:rsidR="0047558C">
        <w:t>.</w:t>
      </w:r>
      <w:r>
        <w:t xml:space="preserve"> </w:t>
      </w:r>
      <w:r w:rsidR="009F072B">
        <w:t xml:space="preserve">Einsprachen werden nur anlässlich des Schiesstages </w:t>
      </w:r>
      <w:r w:rsidR="008B7D40">
        <w:t>angenommen und werden gleichentags vom Vorstand definitiv erledigt.</w:t>
      </w:r>
    </w:p>
    <w:p w14:paraId="2C0CE822" w14:textId="77777777" w:rsidR="00F70AC0" w:rsidRDefault="0047558C" w:rsidP="00EE133F">
      <w:pPr>
        <w:spacing w:after="0"/>
        <w:ind w:left="714" w:hanging="357"/>
      </w:pPr>
      <w:r>
        <w:t xml:space="preserve">7.2. </w:t>
      </w:r>
      <w:r w:rsidR="008B7D40">
        <w:t>Reglementsänderungen werden nur auf schriftlichen Antrag an der HV behandelt.</w:t>
      </w:r>
    </w:p>
    <w:p w14:paraId="06323D31" w14:textId="259FC15A" w:rsidR="00B771A0" w:rsidRDefault="00F70AC0" w:rsidP="00EE133F">
      <w:pPr>
        <w:spacing w:after="0"/>
        <w:ind w:left="714" w:hanging="357"/>
      </w:pPr>
      <w:r>
        <w:t>7.3.</w:t>
      </w:r>
      <w:r w:rsidR="0047558C">
        <w:t xml:space="preserve"> </w:t>
      </w:r>
      <w:r w:rsidR="008B7D40">
        <w:t xml:space="preserve">Das vorstehende Reglement tritt an der HV </w:t>
      </w:r>
      <w:r w:rsidR="00EE133F">
        <w:t>2024</w:t>
      </w:r>
      <w:r w:rsidR="008B7D40">
        <w:t xml:space="preserve"> in Kraft</w:t>
      </w:r>
      <w:r w:rsidR="0097387E">
        <w:t>.</w:t>
      </w:r>
    </w:p>
    <w:p w14:paraId="5062364D" w14:textId="77777777" w:rsidR="00F851FB" w:rsidRDefault="00F851FB" w:rsidP="0097387E"/>
    <w:p w14:paraId="2B10CC95" w14:textId="77777777" w:rsidR="00EE133F" w:rsidRDefault="0097387E" w:rsidP="00F851FB">
      <w:r>
        <w:t xml:space="preserve">Wädenswil, im </w:t>
      </w:r>
      <w:r w:rsidR="00E50A98" w:rsidRPr="00F70AC0">
        <w:t>Januar</w:t>
      </w:r>
      <w:r w:rsidRPr="00F70AC0">
        <w:t xml:space="preserve"> </w:t>
      </w:r>
      <w:r w:rsidR="00EE133F">
        <w:t>2024</w:t>
      </w:r>
      <w:r w:rsidR="00F851FB">
        <w:t xml:space="preserve">                                                        Genehmi</w:t>
      </w:r>
      <w:r w:rsidR="00E658BA">
        <w:t xml:space="preserve">gt an der VV vom </w:t>
      </w:r>
      <w:r w:rsidR="00EE133F">
        <w:t>29. Januar 2024</w:t>
      </w:r>
      <w:r w:rsidR="00F851FB">
        <w:t xml:space="preserve">                  </w:t>
      </w:r>
    </w:p>
    <w:p w14:paraId="78EE2EAA" w14:textId="5076691D" w:rsidR="00F851FB" w:rsidRDefault="00444CCB" w:rsidP="00F851FB">
      <w:r>
        <w:t xml:space="preserve">Für den Vorstand, </w:t>
      </w:r>
      <w:r w:rsidR="00EE133F">
        <w:t>die Präsidentin: Charlotte M. Baer</w:t>
      </w:r>
    </w:p>
    <w:sectPr w:rsidR="00F851FB" w:rsidSect="00BF63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AB"/>
    <w:multiLevelType w:val="multilevel"/>
    <w:tmpl w:val="BCBAB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7E2CA9"/>
    <w:multiLevelType w:val="multilevel"/>
    <w:tmpl w:val="08286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87905802">
    <w:abstractNumId w:val="0"/>
  </w:num>
  <w:num w:numId="2" w16cid:durableId="117002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C1"/>
    <w:rsid w:val="00010437"/>
    <w:rsid w:val="000334F2"/>
    <w:rsid w:val="000960C9"/>
    <w:rsid w:val="000E462B"/>
    <w:rsid w:val="000E757D"/>
    <w:rsid w:val="000F4AF2"/>
    <w:rsid w:val="0014005B"/>
    <w:rsid w:val="00141ADD"/>
    <w:rsid w:val="00146F99"/>
    <w:rsid w:val="001A55F9"/>
    <w:rsid w:val="001E3FC2"/>
    <w:rsid w:val="001E6D7D"/>
    <w:rsid w:val="002601B6"/>
    <w:rsid w:val="00271C6D"/>
    <w:rsid w:val="002959F0"/>
    <w:rsid w:val="0030435E"/>
    <w:rsid w:val="00381A13"/>
    <w:rsid w:val="003C3814"/>
    <w:rsid w:val="003C5696"/>
    <w:rsid w:val="003E2D75"/>
    <w:rsid w:val="004128ED"/>
    <w:rsid w:val="004218B3"/>
    <w:rsid w:val="00431CB6"/>
    <w:rsid w:val="00444CCB"/>
    <w:rsid w:val="0047558C"/>
    <w:rsid w:val="0049304A"/>
    <w:rsid w:val="004952D5"/>
    <w:rsid w:val="004F4F59"/>
    <w:rsid w:val="0050778B"/>
    <w:rsid w:val="00590B3B"/>
    <w:rsid w:val="005950D9"/>
    <w:rsid w:val="005B33E0"/>
    <w:rsid w:val="005D3B0B"/>
    <w:rsid w:val="006B2DFF"/>
    <w:rsid w:val="006B73CE"/>
    <w:rsid w:val="006B796F"/>
    <w:rsid w:val="00700B48"/>
    <w:rsid w:val="0071042D"/>
    <w:rsid w:val="00792438"/>
    <w:rsid w:val="0082636C"/>
    <w:rsid w:val="008B6949"/>
    <w:rsid w:val="008B7D40"/>
    <w:rsid w:val="0090530A"/>
    <w:rsid w:val="00916159"/>
    <w:rsid w:val="009308E5"/>
    <w:rsid w:val="00945660"/>
    <w:rsid w:val="00964F26"/>
    <w:rsid w:val="0097387E"/>
    <w:rsid w:val="00990AF5"/>
    <w:rsid w:val="00990E1A"/>
    <w:rsid w:val="00990FFE"/>
    <w:rsid w:val="009A6620"/>
    <w:rsid w:val="009F072B"/>
    <w:rsid w:val="009F255B"/>
    <w:rsid w:val="00A427DB"/>
    <w:rsid w:val="00A4702E"/>
    <w:rsid w:val="00A75445"/>
    <w:rsid w:val="00AC5A34"/>
    <w:rsid w:val="00AE58E4"/>
    <w:rsid w:val="00B20F95"/>
    <w:rsid w:val="00B348CB"/>
    <w:rsid w:val="00B771A0"/>
    <w:rsid w:val="00B80D1F"/>
    <w:rsid w:val="00B93543"/>
    <w:rsid w:val="00BB746B"/>
    <w:rsid w:val="00BF11B9"/>
    <w:rsid w:val="00BF639E"/>
    <w:rsid w:val="00C041C1"/>
    <w:rsid w:val="00C370D6"/>
    <w:rsid w:val="00C677C1"/>
    <w:rsid w:val="00C75FC5"/>
    <w:rsid w:val="00CA4585"/>
    <w:rsid w:val="00CE5422"/>
    <w:rsid w:val="00D12F45"/>
    <w:rsid w:val="00D34369"/>
    <w:rsid w:val="00D9214E"/>
    <w:rsid w:val="00DD161D"/>
    <w:rsid w:val="00E2645A"/>
    <w:rsid w:val="00E50A98"/>
    <w:rsid w:val="00E658BA"/>
    <w:rsid w:val="00E86437"/>
    <w:rsid w:val="00EB59C6"/>
    <w:rsid w:val="00EE133F"/>
    <w:rsid w:val="00EE3219"/>
    <w:rsid w:val="00EF479A"/>
    <w:rsid w:val="00F70AC0"/>
    <w:rsid w:val="00F851FB"/>
    <w:rsid w:val="00FD4697"/>
    <w:rsid w:val="00FD56B7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3ED5C"/>
  <w15:docId w15:val="{B93F5BA9-0D2E-4DE0-95AD-A7A84C58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6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1C1"/>
    <w:pPr>
      <w:ind w:left="720"/>
      <w:contextualSpacing/>
    </w:pPr>
  </w:style>
  <w:style w:type="paragraph" w:styleId="Kopfzeile">
    <w:name w:val="header"/>
    <w:basedOn w:val="Standard"/>
    <w:link w:val="KopfzeileZchn"/>
    <w:rsid w:val="006B7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B73CE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CC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6B796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6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zsv.ch/content/bezirke/horgen-h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Ruedi Leinsmer</dc:creator>
  <cp:keywords/>
  <dc:description/>
  <cp:lastModifiedBy>Charlotte Baer</cp:lastModifiedBy>
  <cp:revision>5</cp:revision>
  <cp:lastPrinted>2024-01-12T11:32:00Z</cp:lastPrinted>
  <dcterms:created xsi:type="dcterms:W3CDTF">2024-01-12T11:16:00Z</dcterms:created>
  <dcterms:modified xsi:type="dcterms:W3CDTF">2024-01-15T11:04:00Z</dcterms:modified>
</cp:coreProperties>
</file>